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10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pStyle w:val="10"/>
        <w:spacing w:beforeAutospacing="0" w:after="2" w:afterAutospacing="0" w:line="60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2025年全国青少年武术套路锦标赛暨第十二届亚洲</w:t>
      </w:r>
    </w:p>
    <w:p>
      <w:pPr>
        <w:pStyle w:val="10"/>
        <w:spacing w:beforeAutospacing="0" w:after="2" w:afterAutospacing="0" w:line="600" w:lineRule="exact"/>
        <w:jc w:val="center"/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青少年武术锦标赛选拔赛运动队抵离信息表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参赛单位（盖章）：</w:t>
      </w:r>
    </w:p>
    <w:tbl>
      <w:tblPr>
        <w:tblStyle w:val="11"/>
        <w:tblpPr w:leftFromText="180" w:rightFromText="180" w:vertAnchor="text" w:horzAnchor="page" w:tblpXSpec="center" w:tblpY="130"/>
        <w:tblOverlap w:val="never"/>
        <w:tblW w:w="83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6"/>
        <w:gridCol w:w="2172"/>
        <w:gridCol w:w="1499"/>
        <w:gridCol w:w="1068"/>
        <w:gridCol w:w="398"/>
        <w:gridCol w:w="398"/>
        <w:gridCol w:w="1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参赛单位</w:t>
            </w:r>
          </w:p>
        </w:tc>
        <w:tc>
          <w:tcPr>
            <w:tcW w:w="6947" w:type="dxa"/>
            <w:gridSpan w:val="6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 系 人</w:t>
            </w:r>
          </w:p>
        </w:tc>
        <w:tc>
          <w:tcPr>
            <w:tcW w:w="2172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9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联系手机</w:t>
            </w:r>
          </w:p>
        </w:tc>
        <w:tc>
          <w:tcPr>
            <w:tcW w:w="3276" w:type="dxa"/>
            <w:gridSpan w:val="4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到达地点</w:t>
            </w:r>
          </w:p>
        </w:tc>
        <w:tc>
          <w:tcPr>
            <w:tcW w:w="2172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到达日期/时间</w:t>
            </w:r>
          </w:p>
        </w:tc>
        <w:tc>
          <w:tcPr>
            <w:tcW w:w="1499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车次/航班</w:t>
            </w:r>
          </w:p>
        </w:tc>
        <w:tc>
          <w:tcPr>
            <w:tcW w:w="106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</w:p>
        </w:tc>
        <w:tc>
          <w:tcPr>
            <w:tcW w:w="39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39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1412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行李情况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4" w:hRule="atLeast"/>
          <w:jc w:val="center"/>
        </w:trPr>
        <w:tc>
          <w:tcPr>
            <w:tcW w:w="1406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72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9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2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离会地点</w:t>
            </w:r>
          </w:p>
        </w:tc>
        <w:tc>
          <w:tcPr>
            <w:tcW w:w="2172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离会日期/时间</w:t>
            </w:r>
          </w:p>
        </w:tc>
        <w:tc>
          <w:tcPr>
            <w:tcW w:w="1499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车次/航班</w:t>
            </w:r>
          </w:p>
        </w:tc>
        <w:tc>
          <w:tcPr>
            <w:tcW w:w="106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</w:p>
        </w:tc>
        <w:tc>
          <w:tcPr>
            <w:tcW w:w="39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39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1412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行李情况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3" w:hRule="atLeast"/>
          <w:jc w:val="center"/>
        </w:trPr>
        <w:tc>
          <w:tcPr>
            <w:tcW w:w="1406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72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9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8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2" w:type="dxa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7" w:hRule="atLeast"/>
          <w:jc w:val="center"/>
        </w:trPr>
        <w:tc>
          <w:tcPr>
            <w:tcW w:w="14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947" w:type="dxa"/>
            <w:gridSpan w:val="6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请备注清真餐人数；车型。</w:t>
            </w:r>
          </w:p>
        </w:tc>
      </w:tr>
    </w:tbl>
    <w:p>
      <w:pPr>
        <w:widowControl/>
        <w:adjustRightInd w:val="0"/>
        <w:snapToGrid w:val="0"/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注：1.请于202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28"/>
          <w:szCs w:val="28"/>
        </w:rPr>
        <w:t>日前将《运动队抵离信息表》发送邮件至邮箱bdtyj@163.com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0"/>
          <w:szCs w:val="30"/>
          <w:shd w:val="clear" w:fill="FFFFFF"/>
          <w:lang w:val="en-US" w:eastAsia="zh-CN"/>
        </w:rPr>
        <w:t xml:space="preserve">            </w:t>
      </w:r>
    </w:p>
    <w:p>
      <w:pPr>
        <w:widowControl/>
        <w:adjustRightInd w:val="0"/>
        <w:snapToGrid w:val="0"/>
        <w:spacing w:line="56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2.请各参赛单位详细准确填写到达和送达相关信息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20" w:lineRule="exact"/>
        <w:ind w:left="0" w:right="0" w:firstLine="1120" w:firstLineChars="4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3.接站联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系人：石峄崟，联系电话：18633253359 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0" w:afterAutospacing="0" w:line="520" w:lineRule="exact"/>
        <w:ind w:left="0" w:right="0" w:firstLine="3080" w:firstLineChars="11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邓卫东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，联系电话：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18331291888</w:t>
      </w:r>
      <w:bookmarkStart w:id="0" w:name="_GoBack"/>
      <w:bookmarkEnd w:id="0"/>
    </w:p>
    <w:p>
      <w:pPr>
        <w:pStyle w:val="10"/>
        <w:widowControl/>
        <w:shd w:val="clear" w:color="auto" w:fill="FFFFFF"/>
        <w:wordWrap w:val="0"/>
        <w:spacing w:beforeAutospacing="0" w:afterAutospacing="0" w:line="560" w:lineRule="exact"/>
        <w:jc w:val="both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仿宋" w:hAnsi="仿宋" w:eastAsia="仿宋"/>
        <w:sz w:val="30"/>
        <w:szCs w:val="30"/>
      </w:rPr>
    </w:pPr>
    <w:r>
      <w:rPr>
        <w:rFonts w:ascii="仿宋" w:hAnsi="仿宋" w:eastAsia="仿宋"/>
        <w:sz w:val="30"/>
        <w:szCs w:val="30"/>
      </w:rPr>
      <w:t xml:space="preserve">— </w:t>
    </w:r>
    <w:sdt>
      <w:sdtPr>
        <w:rPr>
          <w:rFonts w:ascii="仿宋" w:hAnsi="仿宋" w:eastAsia="仿宋"/>
          <w:sz w:val="30"/>
          <w:szCs w:val="30"/>
        </w:rPr>
        <w:id w:val="-1547373602"/>
      </w:sdtPr>
      <w:sdtEndPr>
        <w:rPr>
          <w:rFonts w:ascii="仿宋" w:hAnsi="仿宋" w:eastAsia="仿宋"/>
          <w:sz w:val="30"/>
          <w:szCs w:val="30"/>
        </w:rPr>
      </w:sdtEndPr>
      <w:sdtContent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PAGE   \* MERGEFORMAT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  <w:lang w:val="zh-CN"/>
          </w:rPr>
          <w:t>1</w:t>
        </w:r>
        <w:r>
          <w:rPr>
            <w:rFonts w:ascii="仿宋" w:hAnsi="仿宋" w:eastAsia="仿宋"/>
            <w:sz w:val="30"/>
            <w:szCs w:val="30"/>
          </w:rPr>
          <w:fldChar w:fldCharType="end"/>
        </w:r>
      </w:sdtContent>
    </w:sdt>
    <w:r>
      <w:rPr>
        <w:rFonts w:hint="eastAsia" w:ascii="仿宋" w:hAnsi="仿宋" w:eastAsia="仿宋"/>
        <w:sz w:val="30"/>
        <w:szCs w:val="30"/>
      </w:rPr>
      <w:t xml:space="preserve"> </w:t>
    </w:r>
    <w:r>
      <w:rPr>
        <w:rFonts w:ascii="仿宋" w:hAnsi="仿宋" w:eastAsia="仿宋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MGM4MmVhMzI0ZTIxNGM4ZTgyOGMwOTVlNGE2MWQifQ=="/>
  </w:docVars>
  <w:rsids>
    <w:rsidRoot w:val="007613A3"/>
    <w:rsid w:val="003B3E9F"/>
    <w:rsid w:val="005D2EB0"/>
    <w:rsid w:val="00670FFC"/>
    <w:rsid w:val="007613A3"/>
    <w:rsid w:val="009C5D20"/>
    <w:rsid w:val="00CA046A"/>
    <w:rsid w:val="00DF538D"/>
    <w:rsid w:val="00F83AC6"/>
    <w:rsid w:val="00FF1126"/>
    <w:rsid w:val="013F56DE"/>
    <w:rsid w:val="037F36C7"/>
    <w:rsid w:val="03842353"/>
    <w:rsid w:val="0386057B"/>
    <w:rsid w:val="040000C7"/>
    <w:rsid w:val="04E4227D"/>
    <w:rsid w:val="04F1714C"/>
    <w:rsid w:val="0561708E"/>
    <w:rsid w:val="05926114"/>
    <w:rsid w:val="06132F4D"/>
    <w:rsid w:val="07A14A6C"/>
    <w:rsid w:val="090F6031"/>
    <w:rsid w:val="09311A35"/>
    <w:rsid w:val="09B772A1"/>
    <w:rsid w:val="09B77F54"/>
    <w:rsid w:val="0AC52119"/>
    <w:rsid w:val="0AEE28BA"/>
    <w:rsid w:val="0C996C32"/>
    <w:rsid w:val="0D2B4008"/>
    <w:rsid w:val="0D501316"/>
    <w:rsid w:val="0F254B62"/>
    <w:rsid w:val="0FBC5FD0"/>
    <w:rsid w:val="0FE34442"/>
    <w:rsid w:val="102D4349"/>
    <w:rsid w:val="11454822"/>
    <w:rsid w:val="11F32C13"/>
    <w:rsid w:val="12C808A6"/>
    <w:rsid w:val="157B75AD"/>
    <w:rsid w:val="16200D19"/>
    <w:rsid w:val="17FB63DE"/>
    <w:rsid w:val="18BD7064"/>
    <w:rsid w:val="19DB3D30"/>
    <w:rsid w:val="19DC37C4"/>
    <w:rsid w:val="19E020D4"/>
    <w:rsid w:val="1A6129D3"/>
    <w:rsid w:val="1AD8477E"/>
    <w:rsid w:val="1D0F2E1E"/>
    <w:rsid w:val="1D41703D"/>
    <w:rsid w:val="1DB06C75"/>
    <w:rsid w:val="1DC53ABB"/>
    <w:rsid w:val="1DC76916"/>
    <w:rsid w:val="1EA730D8"/>
    <w:rsid w:val="1EBB7CBC"/>
    <w:rsid w:val="1F486D75"/>
    <w:rsid w:val="2086573F"/>
    <w:rsid w:val="20D47B03"/>
    <w:rsid w:val="210B575E"/>
    <w:rsid w:val="21262B8D"/>
    <w:rsid w:val="21940066"/>
    <w:rsid w:val="21B47325"/>
    <w:rsid w:val="22AA5BC1"/>
    <w:rsid w:val="231B0C33"/>
    <w:rsid w:val="231E2C73"/>
    <w:rsid w:val="23DF135A"/>
    <w:rsid w:val="23F30C56"/>
    <w:rsid w:val="24171770"/>
    <w:rsid w:val="2488467A"/>
    <w:rsid w:val="26492A7B"/>
    <w:rsid w:val="269536BF"/>
    <w:rsid w:val="2790513A"/>
    <w:rsid w:val="282C063D"/>
    <w:rsid w:val="28365FAD"/>
    <w:rsid w:val="28802DB7"/>
    <w:rsid w:val="29132BFB"/>
    <w:rsid w:val="29197B6C"/>
    <w:rsid w:val="29283A23"/>
    <w:rsid w:val="2A977E4D"/>
    <w:rsid w:val="2BA97252"/>
    <w:rsid w:val="2D8533D5"/>
    <w:rsid w:val="2E827FA1"/>
    <w:rsid w:val="2EC65FD3"/>
    <w:rsid w:val="31A32405"/>
    <w:rsid w:val="332826CA"/>
    <w:rsid w:val="337673D0"/>
    <w:rsid w:val="33DD0F61"/>
    <w:rsid w:val="34403544"/>
    <w:rsid w:val="34A71D15"/>
    <w:rsid w:val="368C092E"/>
    <w:rsid w:val="36E44FBC"/>
    <w:rsid w:val="37070849"/>
    <w:rsid w:val="37A65600"/>
    <w:rsid w:val="37DF32B0"/>
    <w:rsid w:val="388020DF"/>
    <w:rsid w:val="390B54BF"/>
    <w:rsid w:val="3A53041B"/>
    <w:rsid w:val="3B9E3841"/>
    <w:rsid w:val="3C922106"/>
    <w:rsid w:val="3CDC562C"/>
    <w:rsid w:val="3D4A5933"/>
    <w:rsid w:val="3DA5379C"/>
    <w:rsid w:val="3DAE53CC"/>
    <w:rsid w:val="3DED132A"/>
    <w:rsid w:val="3E6022F1"/>
    <w:rsid w:val="3ED7042F"/>
    <w:rsid w:val="42A1103D"/>
    <w:rsid w:val="43065CB8"/>
    <w:rsid w:val="43326BEF"/>
    <w:rsid w:val="435105AF"/>
    <w:rsid w:val="44FD1D86"/>
    <w:rsid w:val="45184DDD"/>
    <w:rsid w:val="45F11FB5"/>
    <w:rsid w:val="461A0159"/>
    <w:rsid w:val="46F12A6E"/>
    <w:rsid w:val="46FC1F6D"/>
    <w:rsid w:val="49670822"/>
    <w:rsid w:val="49BC0884"/>
    <w:rsid w:val="4BA16F90"/>
    <w:rsid w:val="4C062A51"/>
    <w:rsid w:val="4C3D3FE6"/>
    <w:rsid w:val="4C5521BE"/>
    <w:rsid w:val="4CC565BC"/>
    <w:rsid w:val="4D391488"/>
    <w:rsid w:val="4D984645"/>
    <w:rsid w:val="4E6C5709"/>
    <w:rsid w:val="4E6F3F66"/>
    <w:rsid w:val="4F12729D"/>
    <w:rsid w:val="50646E45"/>
    <w:rsid w:val="506D22DC"/>
    <w:rsid w:val="50E3131F"/>
    <w:rsid w:val="514630BC"/>
    <w:rsid w:val="51EC3831"/>
    <w:rsid w:val="51FF1164"/>
    <w:rsid w:val="52C448DB"/>
    <w:rsid w:val="53DE7518"/>
    <w:rsid w:val="54DB06D2"/>
    <w:rsid w:val="54FB0994"/>
    <w:rsid w:val="55341A78"/>
    <w:rsid w:val="560B4302"/>
    <w:rsid w:val="56211CDB"/>
    <w:rsid w:val="59245E9B"/>
    <w:rsid w:val="595F356D"/>
    <w:rsid w:val="596B5D20"/>
    <w:rsid w:val="5AA313C4"/>
    <w:rsid w:val="5AC1567B"/>
    <w:rsid w:val="5ADD4BB9"/>
    <w:rsid w:val="5BC15CA9"/>
    <w:rsid w:val="5D4B0BE0"/>
    <w:rsid w:val="5F364A87"/>
    <w:rsid w:val="604F587C"/>
    <w:rsid w:val="60E17538"/>
    <w:rsid w:val="61736957"/>
    <w:rsid w:val="61E068C4"/>
    <w:rsid w:val="633150C5"/>
    <w:rsid w:val="638C0A1D"/>
    <w:rsid w:val="63B70016"/>
    <w:rsid w:val="643B0985"/>
    <w:rsid w:val="64705488"/>
    <w:rsid w:val="64BF3CC4"/>
    <w:rsid w:val="663E6218"/>
    <w:rsid w:val="66590BCB"/>
    <w:rsid w:val="668C2F16"/>
    <w:rsid w:val="66A7506D"/>
    <w:rsid w:val="66E13325"/>
    <w:rsid w:val="680B5F9A"/>
    <w:rsid w:val="68956183"/>
    <w:rsid w:val="68C06926"/>
    <w:rsid w:val="68E83A8B"/>
    <w:rsid w:val="69824768"/>
    <w:rsid w:val="6A7C49A6"/>
    <w:rsid w:val="6C6F3DE2"/>
    <w:rsid w:val="6CD41B75"/>
    <w:rsid w:val="6D615124"/>
    <w:rsid w:val="6DA93127"/>
    <w:rsid w:val="6E2E5B05"/>
    <w:rsid w:val="6F0470FD"/>
    <w:rsid w:val="6F212E17"/>
    <w:rsid w:val="70A63D55"/>
    <w:rsid w:val="717C4AEA"/>
    <w:rsid w:val="72737B47"/>
    <w:rsid w:val="731A0683"/>
    <w:rsid w:val="735A231B"/>
    <w:rsid w:val="747800B5"/>
    <w:rsid w:val="747A4BD9"/>
    <w:rsid w:val="74B437E0"/>
    <w:rsid w:val="76CD1DA1"/>
    <w:rsid w:val="76D6343C"/>
    <w:rsid w:val="76F535A0"/>
    <w:rsid w:val="77FE2FC7"/>
    <w:rsid w:val="79325325"/>
    <w:rsid w:val="79B543FC"/>
    <w:rsid w:val="7BE67FFA"/>
    <w:rsid w:val="7C056FD7"/>
    <w:rsid w:val="7CD7313E"/>
    <w:rsid w:val="7D0C0EA7"/>
    <w:rsid w:val="7F652969"/>
    <w:rsid w:val="7FF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iPriority="0" w:semiHidden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autoRedefine/>
    <w:unhideWhenUsed/>
    <w:qFormat/>
    <w:uiPriority w:val="0"/>
    <w:pPr>
      <w:ind w:left="2100"/>
    </w:pPr>
  </w:style>
  <w:style w:type="paragraph" w:styleId="4">
    <w:name w:val="Body Text"/>
    <w:basedOn w:val="1"/>
    <w:next w:val="3"/>
    <w:autoRedefine/>
    <w:unhideWhenUsed/>
    <w:qFormat/>
    <w:uiPriority w:val="0"/>
    <w:pPr>
      <w:autoSpaceDE w:val="0"/>
      <w:autoSpaceDN w:val="0"/>
      <w:ind w:left="26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22"/>
    <w:autoRedefine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7">
    <w:name w:val="footer"/>
    <w:basedOn w:val="1"/>
    <w:next w:val="8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索引 51"/>
    <w:basedOn w:val="1"/>
    <w:next w:val="1"/>
    <w:autoRedefine/>
    <w:qFormat/>
    <w:uiPriority w:val="0"/>
    <w:pPr>
      <w:ind w:left="1680"/>
    </w:p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FollowedHyperlink"/>
    <w:basedOn w:val="12"/>
    <w:autoRedefine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Emphasis"/>
    <w:basedOn w:val="12"/>
    <w:autoRedefine/>
    <w:qFormat/>
    <w:uiPriority w:val="20"/>
  </w:style>
  <w:style w:type="character" w:styleId="17">
    <w:name w:val="Hyperlink"/>
    <w:basedOn w:val="12"/>
    <w:autoRedefine/>
    <w:qFormat/>
    <w:uiPriority w:val="0"/>
    <w:rPr>
      <w:color w:val="000000"/>
      <w:u w:val="none"/>
    </w:rPr>
  </w:style>
  <w:style w:type="paragraph" w:customStyle="1" w:styleId="18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9">
    <w:name w:val="页眉 字符"/>
    <w:basedOn w:val="12"/>
    <w:link w:val="9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页脚 字符"/>
    <w:basedOn w:val="12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批注框文本 字符"/>
    <w:basedOn w:val="12"/>
    <w:link w:val="6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日期 字符"/>
    <w:basedOn w:val="12"/>
    <w:link w:val="5"/>
    <w:autoRedefine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214</Characters>
  <Lines>17</Lines>
  <Paragraphs>4</Paragraphs>
  <TotalTime>0</TotalTime>
  <ScaleCrop>false</ScaleCrop>
  <LinksUpToDate>false</LinksUpToDate>
  <CharactersWithSpaces>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2022-06-16T09:55:00Z</dcterms:created>
  <dc:creator>lenovo</dc:creator>
  <cp:lastModifiedBy>可乐有点味儿不对</cp:lastModifiedBy>
  <cp:lastPrinted>2023-02-10T08:59:00Z</cp:lastPrinted>
  <dcterms:modified xsi:type="dcterms:W3CDTF">2025-05-22T00:26:37Z</dcterms:modified>
  <dc:title>2022年全国武术套路锦标赛补充通知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FF6BC0835B234FC6A26821256448D768_13</vt:lpwstr>
  </property>
  <property fmtid="{D5CDD505-2E9C-101B-9397-08002B2CF9AE}" pid="4" name="KSOTemplateDocerSaveRecord">
    <vt:lpwstr>eyJoZGlkIjoiYWFiYzc1N2QzNzQ2NmY3NGYxNDY1OTJlM2YxZjE5ZGIiLCJ1c2VySWQiOiI2NDM2OTUwMDkifQ==</vt:lpwstr>
  </property>
</Properties>
</file>